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82E" w:rsidRDefault="0017482E" w:rsidP="0017482E">
      <w:pPr>
        <w:pStyle w:val="Heading1"/>
        <w:rPr>
          <w:noProof/>
        </w:rPr>
      </w:pPr>
      <w:r>
        <w:rPr>
          <w:noProof/>
        </w:rPr>
        <w:t xml:space="preserve">                  </w:t>
      </w:r>
    </w:p>
    <w:p w:rsidR="0017482E" w:rsidRDefault="00CD578C" w:rsidP="0017482E">
      <w:r>
        <w:rPr>
          <w:noProof/>
        </w:rPr>
        <w:drawing>
          <wp:inline distT="0" distB="0" distL="0" distR="0">
            <wp:extent cx="6105303" cy="3567137"/>
            <wp:effectExtent l="19050" t="0" r="0" b="0"/>
            <wp:docPr id="1" name="Picture 1" descr="716e109bab6efe2c4405467a5daabb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6e109bab6efe2c4405467a5daabbf2.jpg"/>
                    <pic:cNvPicPr/>
                  </pic:nvPicPr>
                  <pic:blipFill>
                    <a:blip r:embed="rId6" cstate="print"/>
                    <a:stretch>
                      <a:fillRect/>
                    </a:stretch>
                  </pic:blipFill>
                  <pic:spPr>
                    <a:xfrm>
                      <a:off x="0" y="0"/>
                      <a:ext cx="6118266" cy="3574711"/>
                    </a:xfrm>
                    <a:prstGeom prst="rect">
                      <a:avLst/>
                    </a:prstGeom>
                  </pic:spPr>
                </pic:pic>
              </a:graphicData>
            </a:graphic>
          </wp:inline>
        </w:drawing>
      </w:r>
    </w:p>
    <w:p w:rsidR="0017482E" w:rsidRDefault="0017482E" w:rsidP="0017482E">
      <w:pPr>
        <w:pStyle w:val="Heading1"/>
        <w:rPr>
          <w:rStyle w:val="Strong"/>
          <w:rFonts w:ascii="Arial Unicode MS" w:eastAsia="Arial Unicode MS" w:hAnsi="Arial Unicode MS" w:cs="Arial Unicode MS"/>
          <w:color w:val="000000" w:themeColor="text1"/>
          <w:sz w:val="32"/>
          <w:szCs w:val="32"/>
        </w:rPr>
      </w:pPr>
      <w:r>
        <w:rPr>
          <w:rStyle w:val="Strong"/>
        </w:rPr>
        <w:t xml:space="preserve">               </w:t>
      </w:r>
      <w:r w:rsidRPr="0017482E">
        <w:rPr>
          <w:rStyle w:val="Strong"/>
          <w:rFonts w:ascii="Arial Unicode MS" w:eastAsia="Arial Unicode MS" w:hAnsi="Arial Unicode MS" w:cs="Arial Unicode MS"/>
        </w:rPr>
        <w:t xml:space="preserve"> </w:t>
      </w:r>
      <w:r w:rsidRPr="0017482E">
        <w:rPr>
          <w:rStyle w:val="Strong"/>
          <w:rFonts w:ascii="Arial Unicode MS" w:eastAsia="Arial Unicode MS" w:hAnsi="Arial Unicode MS" w:cs="Arial Unicode MS"/>
          <w:color w:val="000000" w:themeColor="text1"/>
          <w:sz w:val="32"/>
          <w:szCs w:val="32"/>
        </w:rPr>
        <w:t>Rocky Mountain Holistic Skin Care and Wellness Spa</w:t>
      </w:r>
    </w:p>
    <w:p w:rsidR="00CD578C" w:rsidRDefault="0017482E" w:rsidP="0017482E">
      <w:r>
        <w:t xml:space="preserve">                                       </w:t>
      </w:r>
    </w:p>
    <w:p w:rsidR="0017482E" w:rsidRDefault="0017482E" w:rsidP="0017482E">
      <w:pPr>
        <w:rPr>
          <w:sz w:val="24"/>
          <w:szCs w:val="24"/>
        </w:rPr>
      </w:pPr>
      <w:r>
        <w:t xml:space="preserve">  </w:t>
      </w:r>
      <w:r w:rsidR="00CD578C">
        <w:t xml:space="preserve">                                          </w:t>
      </w:r>
      <w:r>
        <w:t xml:space="preserve"> </w:t>
      </w:r>
      <w:r>
        <w:rPr>
          <w:sz w:val="24"/>
          <w:szCs w:val="24"/>
        </w:rPr>
        <w:t>421 N Downing St, Denver, Colorado 80218</w:t>
      </w:r>
    </w:p>
    <w:p w:rsidR="0017482E" w:rsidRDefault="0017482E" w:rsidP="0017482E">
      <w:pPr>
        <w:rPr>
          <w:sz w:val="24"/>
          <w:szCs w:val="24"/>
        </w:rPr>
      </w:pPr>
      <w:r>
        <w:rPr>
          <w:sz w:val="24"/>
          <w:szCs w:val="24"/>
        </w:rPr>
        <w:t xml:space="preserve">                              </w:t>
      </w:r>
      <w:r w:rsidR="00CD578C">
        <w:rPr>
          <w:sz w:val="24"/>
          <w:szCs w:val="24"/>
        </w:rPr>
        <w:t xml:space="preserve">                                  </w:t>
      </w:r>
      <w:r w:rsidR="009F7298">
        <w:rPr>
          <w:sz w:val="24"/>
          <w:szCs w:val="24"/>
        </w:rPr>
        <w:t xml:space="preserve"> </w:t>
      </w:r>
      <w:r w:rsidR="00CD578C">
        <w:rPr>
          <w:sz w:val="24"/>
          <w:szCs w:val="24"/>
        </w:rPr>
        <w:t>1 (720)- 844 -</w:t>
      </w:r>
      <w:r>
        <w:rPr>
          <w:sz w:val="24"/>
          <w:szCs w:val="24"/>
        </w:rPr>
        <w:t xml:space="preserve"> 9701</w:t>
      </w:r>
    </w:p>
    <w:p w:rsidR="0017482E" w:rsidRDefault="0017482E" w:rsidP="0017482E">
      <w:pPr>
        <w:rPr>
          <w:sz w:val="24"/>
          <w:szCs w:val="24"/>
        </w:rPr>
      </w:pPr>
      <w:r>
        <w:rPr>
          <w:sz w:val="24"/>
          <w:szCs w:val="24"/>
        </w:rPr>
        <w:t xml:space="preserve">                </w:t>
      </w:r>
      <w:r w:rsidR="00CD578C">
        <w:rPr>
          <w:sz w:val="24"/>
          <w:szCs w:val="24"/>
        </w:rPr>
        <w:t xml:space="preserve">                                    </w:t>
      </w:r>
      <w:r>
        <w:rPr>
          <w:sz w:val="24"/>
          <w:szCs w:val="24"/>
        </w:rPr>
        <w:t>Alicia James and Jaicah Hamrick</w:t>
      </w:r>
    </w:p>
    <w:p w:rsidR="00695B77" w:rsidRDefault="0017482E">
      <w:pPr>
        <w:rPr>
          <w:sz w:val="24"/>
          <w:szCs w:val="24"/>
        </w:rPr>
      </w:pPr>
      <w:r>
        <w:rPr>
          <w:sz w:val="24"/>
          <w:szCs w:val="24"/>
        </w:rPr>
        <w:br w:type="page"/>
      </w:r>
    </w:p>
    <w:p w:rsidR="0017482E" w:rsidRDefault="0060170C" w:rsidP="0017482E">
      <w:pPr>
        <w:rPr>
          <w:sz w:val="24"/>
          <w:szCs w:val="24"/>
        </w:rPr>
      </w:pPr>
      <w:r>
        <w:rPr>
          <w:sz w:val="24"/>
          <w:szCs w:val="24"/>
        </w:rPr>
        <w:lastRenderedPageBreak/>
        <w:t>Title Page                           1</w:t>
      </w:r>
    </w:p>
    <w:p w:rsidR="0060170C" w:rsidRDefault="0060170C" w:rsidP="0017482E">
      <w:pPr>
        <w:rPr>
          <w:sz w:val="24"/>
          <w:szCs w:val="24"/>
        </w:rPr>
      </w:pPr>
      <w:r>
        <w:rPr>
          <w:sz w:val="24"/>
          <w:szCs w:val="24"/>
        </w:rPr>
        <w:t>Table of Contents             2</w:t>
      </w:r>
    </w:p>
    <w:p w:rsidR="0060170C" w:rsidRDefault="0060170C" w:rsidP="0017482E">
      <w:pPr>
        <w:rPr>
          <w:sz w:val="24"/>
          <w:szCs w:val="24"/>
        </w:rPr>
      </w:pPr>
      <w:r>
        <w:rPr>
          <w:sz w:val="24"/>
          <w:szCs w:val="24"/>
        </w:rPr>
        <w:t>Executive summary          3</w:t>
      </w:r>
      <w:r w:rsidR="00FD13D8">
        <w:rPr>
          <w:sz w:val="24"/>
          <w:szCs w:val="24"/>
        </w:rPr>
        <w:t>-4</w:t>
      </w:r>
    </w:p>
    <w:p w:rsidR="0060170C" w:rsidRDefault="0060170C" w:rsidP="0017482E">
      <w:pPr>
        <w:rPr>
          <w:sz w:val="24"/>
          <w:szCs w:val="24"/>
        </w:rPr>
      </w:pPr>
      <w:r>
        <w:rPr>
          <w:sz w:val="24"/>
          <w:szCs w:val="24"/>
        </w:rPr>
        <w:t xml:space="preserve">Vision                     </w:t>
      </w:r>
      <w:r w:rsidR="00FD13D8">
        <w:rPr>
          <w:sz w:val="24"/>
          <w:szCs w:val="24"/>
        </w:rPr>
        <w:t xml:space="preserve">             5</w:t>
      </w:r>
    </w:p>
    <w:p w:rsidR="0060170C" w:rsidRDefault="00FD13D8" w:rsidP="0017482E">
      <w:pPr>
        <w:rPr>
          <w:sz w:val="24"/>
          <w:szCs w:val="24"/>
        </w:rPr>
      </w:pPr>
      <w:r>
        <w:rPr>
          <w:sz w:val="24"/>
          <w:szCs w:val="24"/>
        </w:rPr>
        <w:t>Company Overview          6</w:t>
      </w:r>
    </w:p>
    <w:p w:rsidR="0060170C" w:rsidRDefault="0060170C" w:rsidP="0017482E">
      <w:pPr>
        <w:rPr>
          <w:sz w:val="24"/>
          <w:szCs w:val="24"/>
        </w:rPr>
      </w:pPr>
      <w:r>
        <w:rPr>
          <w:sz w:val="24"/>
          <w:szCs w:val="24"/>
        </w:rPr>
        <w:t>P</w:t>
      </w:r>
      <w:r w:rsidR="00FD13D8">
        <w:rPr>
          <w:sz w:val="24"/>
          <w:szCs w:val="24"/>
        </w:rPr>
        <w:t>roduct Service                 7</w:t>
      </w:r>
    </w:p>
    <w:p w:rsidR="0060170C" w:rsidRDefault="00FD13D8" w:rsidP="0017482E">
      <w:pPr>
        <w:rPr>
          <w:sz w:val="24"/>
          <w:szCs w:val="24"/>
        </w:rPr>
      </w:pPr>
      <w:r>
        <w:rPr>
          <w:sz w:val="24"/>
          <w:szCs w:val="24"/>
        </w:rPr>
        <w:t>Market Analysis                8</w:t>
      </w:r>
    </w:p>
    <w:p w:rsidR="0060170C" w:rsidRDefault="00FD13D8" w:rsidP="0017482E">
      <w:pPr>
        <w:rPr>
          <w:sz w:val="24"/>
          <w:szCs w:val="24"/>
        </w:rPr>
      </w:pPr>
      <w:r>
        <w:rPr>
          <w:sz w:val="24"/>
          <w:szCs w:val="24"/>
        </w:rPr>
        <w:t>Marketing Plan                 9</w:t>
      </w:r>
    </w:p>
    <w:p w:rsidR="0060170C" w:rsidRDefault="0060170C" w:rsidP="0017482E">
      <w:pPr>
        <w:rPr>
          <w:sz w:val="24"/>
          <w:szCs w:val="24"/>
        </w:rPr>
      </w:pPr>
      <w:r>
        <w:rPr>
          <w:sz w:val="24"/>
          <w:szCs w:val="24"/>
        </w:rPr>
        <w:t>Fin</w:t>
      </w:r>
      <w:r w:rsidR="00FD13D8">
        <w:rPr>
          <w:sz w:val="24"/>
          <w:szCs w:val="24"/>
        </w:rPr>
        <w:t>ancial Plan                    10-11</w:t>
      </w:r>
    </w:p>
    <w:p w:rsidR="0060170C" w:rsidRDefault="00FD13D8" w:rsidP="0017482E">
      <w:pPr>
        <w:rPr>
          <w:sz w:val="24"/>
          <w:szCs w:val="24"/>
        </w:rPr>
      </w:pPr>
      <w:r>
        <w:rPr>
          <w:sz w:val="24"/>
          <w:szCs w:val="24"/>
        </w:rPr>
        <w:t>Supporting Documents   12</w:t>
      </w:r>
    </w:p>
    <w:p w:rsidR="0060170C" w:rsidRDefault="0060170C" w:rsidP="0017482E">
      <w:pPr>
        <w:rPr>
          <w:sz w:val="24"/>
          <w:szCs w:val="24"/>
        </w:rPr>
      </w:pPr>
    </w:p>
    <w:p w:rsidR="0060170C" w:rsidRDefault="0060170C" w:rsidP="0017482E">
      <w:pPr>
        <w:rPr>
          <w:sz w:val="24"/>
          <w:szCs w:val="24"/>
        </w:rPr>
      </w:pPr>
    </w:p>
    <w:p w:rsidR="0017482E" w:rsidRDefault="0017482E">
      <w:pPr>
        <w:rPr>
          <w:sz w:val="24"/>
          <w:szCs w:val="24"/>
        </w:rPr>
      </w:pPr>
      <w:r>
        <w:rPr>
          <w:sz w:val="24"/>
          <w:szCs w:val="24"/>
        </w:rPr>
        <w:br w:type="page"/>
      </w:r>
    </w:p>
    <w:p w:rsidR="0017482E" w:rsidRDefault="0060170C" w:rsidP="0017482E">
      <w:pPr>
        <w:rPr>
          <w:rFonts w:ascii="Arial Unicode MS" w:eastAsia="Arial Unicode MS" w:hAnsi="Arial Unicode MS" w:cs="Arial Unicode MS"/>
          <w:sz w:val="72"/>
          <w:szCs w:val="72"/>
        </w:rPr>
      </w:pPr>
      <w:r>
        <w:rPr>
          <w:sz w:val="72"/>
          <w:szCs w:val="72"/>
        </w:rPr>
        <w:lastRenderedPageBreak/>
        <w:t xml:space="preserve">             </w:t>
      </w:r>
      <w:r w:rsidRPr="0060170C">
        <w:rPr>
          <w:rFonts w:ascii="Arial Unicode MS" w:eastAsia="Arial Unicode MS" w:hAnsi="Arial Unicode MS" w:cs="Arial Unicode MS"/>
          <w:sz w:val="72"/>
          <w:szCs w:val="72"/>
        </w:rPr>
        <w:t>Executive Summary</w:t>
      </w:r>
    </w:p>
    <w:p w:rsidR="007C08D1" w:rsidRDefault="0060170C" w:rsidP="007C08D1">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Rocky Mountain Holistic Skin Care and Wellness Spa was founded in 2010 and has been a partnership since 2012. We are located in the capital of Colorado in Denver. We </w:t>
      </w:r>
      <w:r w:rsidR="000F00B8">
        <w:rPr>
          <w:rFonts w:ascii="Arial Unicode MS" w:eastAsia="Arial Unicode MS" w:hAnsi="Arial Unicode MS" w:cs="Arial Unicode MS"/>
          <w:sz w:val="24"/>
          <w:szCs w:val="24"/>
        </w:rPr>
        <w:t xml:space="preserve">base all our treatments and products on natural, traditional ideas and methods. </w:t>
      </w:r>
      <w:r w:rsidR="000F00B8" w:rsidRPr="0017482E">
        <w:rPr>
          <w:sz w:val="24"/>
          <w:szCs w:val="24"/>
        </w:rPr>
        <w:t xml:space="preserve">Our mission as a spa is to create a relaxed, welcoming environment </w:t>
      </w:r>
      <w:r w:rsidR="000F00B8">
        <w:rPr>
          <w:sz w:val="24"/>
          <w:szCs w:val="24"/>
        </w:rPr>
        <w:t xml:space="preserve">in which we can ease </w:t>
      </w:r>
      <w:r w:rsidR="000F00B8" w:rsidRPr="0017482E">
        <w:rPr>
          <w:sz w:val="24"/>
          <w:szCs w:val="24"/>
        </w:rPr>
        <w:t>our cli</w:t>
      </w:r>
      <w:r w:rsidR="000F00B8">
        <w:rPr>
          <w:sz w:val="24"/>
          <w:szCs w:val="24"/>
        </w:rPr>
        <w:t>ents mind, body, and soul while using natural and holistic methods to heal and treat various clients needs or superficial conditions from the inside out! Making our clients look and feel beautiful.</w:t>
      </w:r>
      <w:r w:rsidR="005E05E8">
        <w:rPr>
          <w:rFonts w:ascii="Arial Unicode MS" w:eastAsia="Arial Unicode MS" w:hAnsi="Arial Unicode MS" w:cs="Arial Unicode MS"/>
          <w:sz w:val="24"/>
          <w:szCs w:val="24"/>
        </w:rPr>
        <w:t xml:space="preserve">We got started in 2010 by our founder Alicia James. We started </w:t>
      </w:r>
      <w:r w:rsidR="006A3D0F">
        <w:rPr>
          <w:rFonts w:ascii="Arial Unicode MS" w:eastAsia="Arial Unicode MS" w:hAnsi="Arial Unicode MS" w:cs="Arial Unicode MS"/>
          <w:sz w:val="24"/>
          <w:szCs w:val="24"/>
        </w:rPr>
        <w:t xml:space="preserve">out as a </w:t>
      </w:r>
      <w:r w:rsidR="002F6A2D">
        <w:rPr>
          <w:rFonts w:ascii="Arial Unicode MS" w:eastAsia="Arial Unicode MS" w:hAnsi="Arial Unicode MS" w:cs="Arial Unicode MS"/>
          <w:sz w:val="24"/>
          <w:szCs w:val="24"/>
        </w:rPr>
        <w:t xml:space="preserve">simple </w:t>
      </w:r>
      <w:r w:rsidR="006A3D0F">
        <w:rPr>
          <w:rFonts w:ascii="Arial Unicode MS" w:eastAsia="Arial Unicode MS" w:hAnsi="Arial Unicode MS" w:cs="Arial Unicode MS"/>
          <w:sz w:val="24"/>
          <w:szCs w:val="24"/>
        </w:rPr>
        <w:t>spa and eventually grew into the diverse Wellness Spa we have today!</w:t>
      </w:r>
      <w:r w:rsidR="002F6A2D">
        <w:rPr>
          <w:rFonts w:ascii="Arial Unicode MS" w:eastAsia="Arial Unicode MS" w:hAnsi="Arial Unicode MS" w:cs="Arial Unicode MS"/>
          <w:sz w:val="24"/>
          <w:szCs w:val="24"/>
        </w:rPr>
        <w:t xml:space="preserve"> </w:t>
      </w:r>
      <w:r w:rsidR="009401E7">
        <w:rPr>
          <w:rFonts w:ascii="Arial Unicode MS" w:eastAsia="Arial Unicode MS" w:hAnsi="Arial Unicode MS" w:cs="Arial Unicode MS"/>
          <w:sz w:val="24"/>
          <w:szCs w:val="24"/>
        </w:rPr>
        <w:t>Jaicah Hamrick an Alicia James are our key management personnel</w:t>
      </w:r>
      <w:r w:rsidR="007C08D1">
        <w:rPr>
          <w:rFonts w:ascii="Arial Unicode MS" w:eastAsia="Arial Unicode MS" w:hAnsi="Arial Unicode MS" w:cs="Arial Unicode MS"/>
          <w:sz w:val="24"/>
          <w:szCs w:val="24"/>
        </w:rPr>
        <w:t xml:space="preserve"> at Rocky Mountain Skin care and wellness spa. We took a lot into consideration when choosing product lines to use and retail in our spa, only the purest and most high quality ingredients are used in our products, which all cruelty free, NON-GMO, non-toxic, and Certified Organic! We offer a wide range of services varying from facials to reflexology, body polishes, vichy showers, hydrotherapy, mineral springs, waxing, and customized service plans based on </w:t>
      </w:r>
      <w:r w:rsidR="007C08D1">
        <w:rPr>
          <w:rFonts w:ascii="Arial Unicode MS" w:eastAsia="Arial Unicode MS" w:hAnsi="Arial Unicode MS" w:cs="Arial Unicode MS"/>
          <w:sz w:val="24"/>
          <w:szCs w:val="24"/>
        </w:rPr>
        <w:lastRenderedPageBreak/>
        <w:t>individual client needs!</w:t>
      </w:r>
      <w:r w:rsidR="00A20631">
        <w:rPr>
          <w:rFonts w:ascii="Arial Unicode MS" w:eastAsia="Arial Unicode MS" w:hAnsi="Arial Unicode MS" w:cs="Arial Unicode MS"/>
          <w:sz w:val="24"/>
          <w:szCs w:val="24"/>
        </w:rPr>
        <w:t xml:space="preserve"> We sell our products online, in-house, and we offer samples to gives clients a chance to be reassured in a new product before investing. We also have a business page we use to offer sales and special deal</w:t>
      </w:r>
      <w:r w:rsidR="006D47C7">
        <w:rPr>
          <w:rFonts w:ascii="Arial Unicode MS" w:eastAsia="Arial Unicode MS" w:hAnsi="Arial Unicode MS" w:cs="Arial Unicode MS"/>
          <w:sz w:val="24"/>
          <w:szCs w:val="24"/>
        </w:rPr>
        <w:t>s for holidays, special events, senior citizens, etc. our Major competitors are the Koa House, Salt Caves Wellness Center, Superb Spa, and a few other specialty spa centers in the Denver Area. We offer the most diverse range of services of any spa in our area, and the products we use are a unique perk to compliment our unique service. We will initially need no extra funding as Ms. James won the $2m lottery which drove her to begin her dream</w:t>
      </w:r>
      <w:r w:rsidR="00FD13D8">
        <w:rPr>
          <w:rFonts w:ascii="Arial Unicode MS" w:eastAsia="Arial Unicode MS" w:hAnsi="Arial Unicode MS" w:cs="Arial Unicode MS"/>
          <w:sz w:val="24"/>
          <w:szCs w:val="24"/>
        </w:rPr>
        <w:t xml:space="preserve"> of opening her skin care center. We will finance our spa through Ms. James lottery fund.</w:t>
      </w:r>
    </w:p>
    <w:p w:rsidR="0060170C" w:rsidRPr="002F6A2D" w:rsidRDefault="0060170C" w:rsidP="002F6A2D">
      <w:pPr>
        <w:spacing w:line="480" w:lineRule="auto"/>
        <w:rPr>
          <w:sz w:val="24"/>
          <w:szCs w:val="24"/>
        </w:rPr>
      </w:pPr>
    </w:p>
    <w:p w:rsidR="0017482E" w:rsidRDefault="0017482E">
      <w:pPr>
        <w:rPr>
          <w:sz w:val="24"/>
          <w:szCs w:val="24"/>
        </w:rPr>
      </w:pPr>
      <w:r>
        <w:rPr>
          <w:sz w:val="24"/>
          <w:szCs w:val="24"/>
        </w:rPr>
        <w:br w:type="page"/>
      </w:r>
    </w:p>
    <w:p w:rsidR="00695B77" w:rsidRPr="00695B77" w:rsidRDefault="00695B77" w:rsidP="00695B77">
      <w:pPr>
        <w:rPr>
          <w:rFonts w:ascii="Arial Unicode MS" w:eastAsia="Arial Unicode MS" w:hAnsi="Arial Unicode MS" w:cs="Arial Unicode MS"/>
          <w:sz w:val="72"/>
          <w:szCs w:val="72"/>
        </w:rPr>
      </w:pPr>
      <w:r w:rsidRPr="00695B77">
        <w:rPr>
          <w:sz w:val="72"/>
          <w:szCs w:val="72"/>
        </w:rPr>
        <w:lastRenderedPageBreak/>
        <w:t xml:space="preserve">                    </w:t>
      </w:r>
      <w:r w:rsidRPr="00695B77">
        <w:rPr>
          <w:rFonts w:ascii="Arial Unicode MS" w:eastAsia="Arial Unicode MS" w:hAnsi="Arial Unicode MS" w:cs="Arial Unicode MS"/>
          <w:sz w:val="72"/>
          <w:szCs w:val="72"/>
        </w:rPr>
        <w:t>Vision</w:t>
      </w:r>
    </w:p>
    <w:p w:rsidR="00695B77" w:rsidRDefault="00695B77" w:rsidP="00930793">
      <w:pPr>
        <w:spacing w:line="480" w:lineRule="auto"/>
        <w:rPr>
          <w:sz w:val="24"/>
          <w:szCs w:val="24"/>
        </w:rPr>
      </w:pPr>
      <w:r w:rsidRPr="0017482E">
        <w:rPr>
          <w:sz w:val="24"/>
          <w:szCs w:val="24"/>
        </w:rPr>
        <w:t xml:space="preserve">Our mission as a spa is to create a relaxed, welcoming environment </w:t>
      </w:r>
      <w:r>
        <w:rPr>
          <w:sz w:val="24"/>
          <w:szCs w:val="24"/>
        </w:rPr>
        <w:t xml:space="preserve">in which we can ease </w:t>
      </w:r>
      <w:r w:rsidRPr="0017482E">
        <w:rPr>
          <w:sz w:val="24"/>
          <w:szCs w:val="24"/>
        </w:rPr>
        <w:t>our cli</w:t>
      </w:r>
      <w:r>
        <w:rPr>
          <w:sz w:val="24"/>
          <w:szCs w:val="24"/>
        </w:rPr>
        <w:t>ents mind, body, and soul while using natural and holistic methods to heal and treat various clients needs or superficial conditions from the inside out! Making our clients look and feel beautiful.</w:t>
      </w:r>
    </w:p>
    <w:p w:rsidR="009F7298" w:rsidRDefault="009F7298" w:rsidP="00695B77">
      <w:pPr>
        <w:rPr>
          <w:sz w:val="24"/>
          <w:szCs w:val="24"/>
        </w:rPr>
      </w:pPr>
    </w:p>
    <w:p w:rsidR="00695B77" w:rsidRDefault="00695B77" w:rsidP="00695B77">
      <w:pPr>
        <w:rPr>
          <w:sz w:val="24"/>
          <w:szCs w:val="24"/>
        </w:rPr>
      </w:pPr>
      <w:r>
        <w:rPr>
          <w:sz w:val="24"/>
          <w:szCs w:val="24"/>
        </w:rPr>
        <w:t>Goals are to create long-lasting clients, be a top spa in our area, and be a green spa.</w:t>
      </w:r>
    </w:p>
    <w:p w:rsidR="009F7298" w:rsidRDefault="009F7298" w:rsidP="00695B77">
      <w:pPr>
        <w:rPr>
          <w:sz w:val="24"/>
          <w:szCs w:val="24"/>
        </w:rPr>
      </w:pPr>
    </w:p>
    <w:p w:rsidR="00695B77" w:rsidRDefault="00695B77" w:rsidP="00930793">
      <w:pPr>
        <w:spacing w:line="480" w:lineRule="auto"/>
        <w:rPr>
          <w:sz w:val="24"/>
          <w:szCs w:val="24"/>
        </w:rPr>
      </w:pPr>
      <w:r>
        <w:rPr>
          <w:sz w:val="24"/>
          <w:szCs w:val="24"/>
        </w:rPr>
        <w:t>Our objectives include making a positive impact on the community, having an on-site RN, establishing our name in the trending world.</w:t>
      </w:r>
    </w:p>
    <w:p w:rsidR="009F7298" w:rsidRDefault="009F7298" w:rsidP="00695B77">
      <w:pPr>
        <w:rPr>
          <w:sz w:val="24"/>
          <w:szCs w:val="24"/>
        </w:rPr>
      </w:pPr>
    </w:p>
    <w:p w:rsidR="00695B77" w:rsidRDefault="00695B77" w:rsidP="00930793">
      <w:pPr>
        <w:spacing w:line="480" w:lineRule="auto"/>
        <w:rPr>
          <w:sz w:val="24"/>
          <w:szCs w:val="24"/>
        </w:rPr>
      </w:pPr>
      <w:r>
        <w:rPr>
          <w:sz w:val="24"/>
          <w:szCs w:val="24"/>
        </w:rPr>
        <w:t>We will achieve our goals by making connections with local shops, getting involved with local fundraising and charity, and making a professional and well-known name for the spa.</w:t>
      </w:r>
    </w:p>
    <w:p w:rsidR="009F7298" w:rsidRDefault="009F7298" w:rsidP="00930793">
      <w:pPr>
        <w:spacing w:line="480" w:lineRule="auto"/>
        <w:rPr>
          <w:sz w:val="24"/>
          <w:szCs w:val="24"/>
        </w:rPr>
      </w:pPr>
    </w:p>
    <w:p w:rsidR="00695B77" w:rsidRPr="0017482E" w:rsidRDefault="009F7298" w:rsidP="00930793">
      <w:pPr>
        <w:spacing w:line="480" w:lineRule="auto"/>
        <w:rPr>
          <w:sz w:val="24"/>
          <w:szCs w:val="24"/>
        </w:rPr>
      </w:pPr>
      <w:r>
        <w:rPr>
          <w:sz w:val="24"/>
          <w:szCs w:val="24"/>
        </w:rPr>
        <w:t>In  the</w:t>
      </w:r>
      <w:r w:rsidR="00695B77">
        <w:rPr>
          <w:sz w:val="24"/>
          <w:szCs w:val="24"/>
        </w:rPr>
        <w:t xml:space="preserve"> future we hope to have created a brand for our business and have expanded across at least to fives more locations in bordering states.</w:t>
      </w:r>
    </w:p>
    <w:p w:rsidR="0017482E" w:rsidRDefault="0017482E" w:rsidP="00930793">
      <w:pPr>
        <w:spacing w:line="480" w:lineRule="auto"/>
        <w:rPr>
          <w:sz w:val="24"/>
          <w:szCs w:val="24"/>
        </w:rPr>
      </w:pPr>
    </w:p>
    <w:p w:rsidR="0017482E" w:rsidRDefault="0017482E" w:rsidP="00930793">
      <w:pPr>
        <w:spacing w:line="480" w:lineRule="auto"/>
        <w:rPr>
          <w:sz w:val="24"/>
          <w:szCs w:val="24"/>
        </w:rPr>
      </w:pPr>
      <w:r>
        <w:rPr>
          <w:sz w:val="24"/>
          <w:szCs w:val="24"/>
        </w:rPr>
        <w:br w:type="page"/>
      </w:r>
    </w:p>
    <w:p w:rsidR="00695B77" w:rsidRPr="00930793" w:rsidRDefault="0017482E" w:rsidP="00930793">
      <w:pPr>
        <w:spacing w:line="480" w:lineRule="auto"/>
        <w:rPr>
          <w:rFonts w:ascii="Arial Unicode MS" w:eastAsia="Arial Unicode MS" w:hAnsi="Arial Unicode MS" w:cs="Arial Unicode MS"/>
          <w:sz w:val="72"/>
          <w:szCs w:val="72"/>
        </w:rPr>
      </w:pPr>
      <w:r w:rsidRPr="0017482E">
        <w:rPr>
          <w:sz w:val="72"/>
          <w:szCs w:val="72"/>
        </w:rPr>
        <w:lastRenderedPageBreak/>
        <w:t xml:space="preserve">     </w:t>
      </w:r>
      <w:r w:rsidR="00695B77">
        <w:rPr>
          <w:sz w:val="72"/>
          <w:szCs w:val="72"/>
        </w:rPr>
        <w:t xml:space="preserve">     </w:t>
      </w:r>
      <w:r>
        <w:rPr>
          <w:sz w:val="72"/>
          <w:szCs w:val="72"/>
        </w:rPr>
        <w:t xml:space="preserve"> </w:t>
      </w:r>
      <w:r w:rsidR="00695B77" w:rsidRPr="00695B77">
        <w:rPr>
          <w:rFonts w:ascii="Arial Unicode MS" w:eastAsia="Arial Unicode MS" w:hAnsi="Arial Unicode MS" w:cs="Arial Unicode MS"/>
          <w:sz w:val="72"/>
          <w:szCs w:val="72"/>
        </w:rPr>
        <w:t>Company Overview</w:t>
      </w:r>
      <w:r w:rsidRPr="00695B77">
        <w:rPr>
          <w:rFonts w:ascii="Arial Unicode MS" w:eastAsia="Arial Unicode MS" w:hAnsi="Arial Unicode MS" w:cs="Arial Unicode MS"/>
          <w:sz w:val="72"/>
          <w:szCs w:val="72"/>
        </w:rPr>
        <w:t xml:space="preserve">  </w:t>
      </w:r>
      <w:r w:rsidR="00930793">
        <w:rPr>
          <w:rFonts w:ascii="Arial Unicode MS" w:eastAsia="Arial Unicode MS" w:hAnsi="Arial Unicode MS" w:cs="Arial Unicode MS"/>
          <w:sz w:val="72"/>
          <w:szCs w:val="72"/>
        </w:rPr>
        <w:t xml:space="preserve">   </w:t>
      </w:r>
      <w:r w:rsidR="00695B77">
        <w:rPr>
          <w:rFonts w:ascii="Arial Unicode MS" w:eastAsia="Arial Unicode MS" w:hAnsi="Arial Unicode MS" w:cs="Arial Unicode MS"/>
          <w:sz w:val="24"/>
          <w:szCs w:val="24"/>
        </w:rPr>
        <w:t>The location was purchased In 2010 and became a partnership with Jaicah Hamrick in 2012.</w:t>
      </w:r>
    </w:p>
    <w:p w:rsidR="00695B77" w:rsidRDefault="00695B77"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Ms. James is a financial business major and deals with all financial, legal,</w:t>
      </w:r>
      <w:r w:rsidR="00207B9A">
        <w:rPr>
          <w:rFonts w:ascii="Arial Unicode MS" w:eastAsia="Arial Unicode MS" w:hAnsi="Arial Unicode MS" w:cs="Arial Unicode MS"/>
          <w:sz w:val="24"/>
          <w:szCs w:val="24"/>
        </w:rPr>
        <w:t xml:space="preserve"> management,</w:t>
      </w:r>
      <w:r>
        <w:rPr>
          <w:rFonts w:ascii="Arial Unicode MS" w:eastAsia="Arial Unicode MS" w:hAnsi="Arial Unicode MS" w:cs="Arial Unicode MS"/>
          <w:sz w:val="24"/>
          <w:szCs w:val="24"/>
        </w:rPr>
        <w:t xml:space="preserve"> and practical business aspects, whereas Mrs. Hamrick organizes the type of treatments, tools, and products used in the spa while keeping up with the latest trends in </w:t>
      </w:r>
      <w:r w:rsidR="00207B9A">
        <w:rPr>
          <w:rFonts w:ascii="Arial Unicode MS" w:eastAsia="Arial Unicode MS" w:hAnsi="Arial Unicode MS" w:cs="Arial Unicode MS"/>
          <w:sz w:val="24"/>
          <w:szCs w:val="24"/>
        </w:rPr>
        <w:t xml:space="preserve">the beauty world and good investments for the spa. </w:t>
      </w:r>
    </w:p>
    <w:p w:rsidR="00D817F3" w:rsidRDefault="00207B9A"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pay a beginning hourly wage based on experience and knowledge; we also offer classes to continue education and training. All of our employees are hired through careful consideration and selection, and thus we provide a space for them to practice in without a rental charge or fee.</w:t>
      </w:r>
      <w:r w:rsidR="00930793">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 xml:space="preserve">Personnel we intend to hire in our spa include seasoned estheticians, massage therapists, reflexologist, RN, lash technicians, </w:t>
      </w:r>
      <w:r w:rsidR="00D817F3">
        <w:rPr>
          <w:rFonts w:ascii="Arial Unicode MS" w:eastAsia="Arial Unicode MS" w:hAnsi="Arial Unicode MS" w:cs="Arial Unicode MS"/>
          <w:sz w:val="24"/>
          <w:szCs w:val="24"/>
        </w:rPr>
        <w:t xml:space="preserve">and a </w:t>
      </w:r>
      <w:r>
        <w:rPr>
          <w:rFonts w:ascii="Arial Unicode MS" w:eastAsia="Arial Unicode MS" w:hAnsi="Arial Unicode MS" w:cs="Arial Unicode MS"/>
          <w:sz w:val="24"/>
          <w:szCs w:val="24"/>
        </w:rPr>
        <w:t>holistic care specialist</w:t>
      </w:r>
      <w:r w:rsidR="00D817F3">
        <w:rPr>
          <w:rFonts w:ascii="Arial Unicode MS" w:eastAsia="Arial Unicode MS" w:hAnsi="Arial Unicode MS" w:cs="Arial Unicode MS"/>
          <w:sz w:val="24"/>
          <w:szCs w:val="24"/>
        </w:rPr>
        <w:t xml:space="preserve">. </w:t>
      </w:r>
      <w:r w:rsidR="00930793">
        <w:rPr>
          <w:rFonts w:ascii="Arial Unicode MS" w:eastAsia="Arial Unicode MS" w:hAnsi="Arial Unicode MS" w:cs="Arial Unicode MS"/>
          <w:sz w:val="24"/>
          <w:szCs w:val="24"/>
        </w:rPr>
        <w:t xml:space="preserve">    </w:t>
      </w:r>
      <w:r w:rsidR="00D817F3">
        <w:rPr>
          <w:rFonts w:ascii="Arial Unicode MS" w:eastAsia="Arial Unicode MS" w:hAnsi="Arial Unicode MS" w:cs="Arial Unicode MS"/>
          <w:sz w:val="24"/>
          <w:szCs w:val="24"/>
        </w:rPr>
        <w:t>Management, Lawn and landscape crew</w:t>
      </w:r>
    </w:p>
    <w:p w:rsidR="00930793" w:rsidRPr="00477BD4" w:rsidRDefault="00930793" w:rsidP="00930793">
      <w:pPr>
        <w:spacing w:line="480" w:lineRule="auto"/>
        <w:rPr>
          <w:rFonts w:ascii="Arial Unicode MS" w:eastAsia="Arial Unicode MS" w:hAnsi="Arial Unicode MS" w:cs="Arial Unicode MS"/>
          <w:sz w:val="72"/>
          <w:szCs w:val="72"/>
        </w:rPr>
      </w:pPr>
      <w:r>
        <w:rPr>
          <w:rFonts w:ascii="Arial Unicode MS" w:eastAsia="Arial Unicode MS" w:hAnsi="Arial Unicode MS" w:cs="Arial Unicode MS"/>
          <w:sz w:val="72"/>
          <w:szCs w:val="72"/>
        </w:rPr>
        <w:lastRenderedPageBreak/>
        <w:t xml:space="preserve">             </w:t>
      </w:r>
      <w:r w:rsidRPr="00477BD4">
        <w:rPr>
          <w:rFonts w:ascii="Arial Unicode MS" w:eastAsia="Arial Unicode MS" w:hAnsi="Arial Unicode MS" w:cs="Arial Unicode MS"/>
          <w:sz w:val="72"/>
          <w:szCs w:val="72"/>
        </w:rPr>
        <w:t>Product Service</w:t>
      </w: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product lines we use are Apothocare, Farmacy, Dr. Alkaitis, and juice beauty. All of which are organic and cruelty free, and GMO free!</w:t>
      </w:r>
    </w:p>
    <w:p w:rsidR="00930793" w:rsidRDefault="00930793" w:rsidP="00930793">
      <w:pPr>
        <w:spacing w:line="480" w:lineRule="auto"/>
        <w:rPr>
          <w:rFonts w:ascii="Arial Unicode MS" w:eastAsia="Arial Unicode MS" w:hAnsi="Arial Unicode MS" w:cs="Arial Unicode MS"/>
          <w:sz w:val="24"/>
          <w:szCs w:val="24"/>
        </w:rPr>
      </w:pP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services we offer in our spa range from facials to reflexology, body polishes, vichy showers, hydrotherapy, mineral springs, waxing, and customized service plans based on individual client needs!</w:t>
      </w:r>
    </w:p>
    <w:p w:rsidR="00930793" w:rsidRDefault="00930793" w:rsidP="00930793">
      <w:pPr>
        <w:spacing w:line="480" w:lineRule="auto"/>
        <w:rPr>
          <w:rFonts w:ascii="Arial Unicode MS" w:eastAsia="Arial Unicode MS" w:hAnsi="Arial Unicode MS" w:cs="Arial Unicode MS"/>
          <w:sz w:val="24"/>
          <w:szCs w:val="24"/>
        </w:rPr>
      </w:pP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 the future we hope to add new services and techniques as the beauty world grows and changes! We will always put customer satisfaction first.</w:t>
      </w:r>
    </w:p>
    <w:p w:rsidR="00930793" w:rsidRDefault="00930793" w:rsidP="00930793">
      <w:pPr>
        <w:spacing w:line="480" w:lineRule="auto"/>
        <w:rPr>
          <w:rFonts w:ascii="Arial Unicode MS" w:eastAsia="Arial Unicode MS" w:hAnsi="Arial Unicode MS" w:cs="Arial Unicode MS"/>
          <w:sz w:val="24"/>
          <w:szCs w:val="24"/>
        </w:rPr>
      </w:pPr>
    </w:p>
    <w:p w:rsidR="00930793" w:rsidRPr="004D11A4" w:rsidRDefault="00D817F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br w:type="page"/>
      </w:r>
      <w:r w:rsidR="00930793">
        <w:rPr>
          <w:rFonts w:ascii="Arial Unicode MS" w:eastAsia="Arial Unicode MS" w:hAnsi="Arial Unicode MS" w:cs="Arial Unicode MS"/>
          <w:sz w:val="24"/>
          <w:szCs w:val="24"/>
        </w:rPr>
        <w:lastRenderedPageBreak/>
        <w:t xml:space="preserve">                                </w:t>
      </w:r>
      <w:r w:rsidR="00930793" w:rsidRPr="009F7298">
        <w:rPr>
          <w:rFonts w:ascii="Arial Unicode MS" w:eastAsia="Arial Unicode MS" w:hAnsi="Arial Unicode MS" w:cs="Arial Unicode MS"/>
          <w:sz w:val="72"/>
          <w:szCs w:val="72"/>
        </w:rPr>
        <w:t>Market Analysis</w:t>
      </w: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are located in Denver, Colorado, one of the most rapidly growing and changing cities in the U.S. We have an extremely diverse population in our city.</w:t>
      </w: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hope to attract clients that care not only about their looks, but their health as well.</w:t>
      </w:r>
    </w:p>
    <w:p w:rsidR="00930793" w:rsidRDefault="00930793" w:rsidP="00930793">
      <w:pPr>
        <w:spacing w:line="480" w:lineRule="auto"/>
        <w:rPr>
          <w:rFonts w:ascii="Arial Unicode MS" w:eastAsia="Arial Unicode MS" w:hAnsi="Arial Unicode MS" w:cs="Arial Unicode MS"/>
          <w:sz w:val="24"/>
          <w:szCs w:val="24"/>
        </w:rPr>
      </w:pP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have many spas in our city who also offer unique services, such as the Koa House, Salt Caves Wellness Center, and many more that are dedicated to their work!</w:t>
      </w:r>
    </w:p>
    <w:p w:rsidR="00930793" w:rsidRDefault="00930793" w:rsidP="00930793">
      <w:pPr>
        <w:spacing w:line="480" w:lineRule="auto"/>
        <w:rPr>
          <w:rFonts w:ascii="Arial Unicode MS" w:eastAsia="Arial Unicode MS" w:hAnsi="Arial Unicode MS" w:cs="Arial Unicode MS"/>
          <w:sz w:val="24"/>
          <w:szCs w:val="24"/>
        </w:rPr>
      </w:pP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Parking in definitely our biggest task to face, since Denver is such a rapidly growing and populated city, it’s often difficult to find parking. Luckily, our spa is located on a quieter street in Denver so we have much more availability to parking but we plan to extend our driveway in the future!</w:t>
      </w:r>
    </w:p>
    <w:p w:rsidR="00930793" w:rsidRDefault="00930793" w:rsidP="00930793">
      <w:pPr>
        <w:spacing w:line="480" w:lineRule="auto"/>
        <w:rPr>
          <w:rFonts w:ascii="Arial Unicode MS" w:eastAsia="Arial Unicode MS" w:hAnsi="Arial Unicode MS" w:cs="Arial Unicode MS"/>
          <w:sz w:val="72"/>
          <w:szCs w:val="72"/>
        </w:rPr>
      </w:pPr>
      <w:r>
        <w:rPr>
          <w:rFonts w:ascii="Arial Unicode MS" w:eastAsia="Arial Unicode MS" w:hAnsi="Arial Unicode MS" w:cs="Arial Unicode MS"/>
          <w:sz w:val="72"/>
          <w:szCs w:val="72"/>
        </w:rPr>
        <w:lastRenderedPageBreak/>
        <w:t>Market Plan</w:t>
      </w: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ab/>
      </w: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Our sales strategy is having products available to buy in- store and online through our website! We also have various deals for certain days, ages, college students, and more! </w:t>
      </w: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will advertise over the internet, word of mouth, Tv/Radio ads, on social media and any other way we can.</w:t>
      </w: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will promote our business by targeting locals through various forms of advertisement.</w:t>
      </w: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have a social media coordinator and we plan to attend local festivals and get involved with our community.We currently have a team of local marketing majors creating our ads.</w:t>
      </w:r>
    </w:p>
    <w:p w:rsidR="00FB0599" w:rsidRPr="00930793" w:rsidRDefault="00FB0599" w:rsidP="00930793">
      <w:pPr>
        <w:spacing w:line="480" w:lineRule="auto"/>
        <w:rPr>
          <w:rFonts w:ascii="Arial Unicode MS" w:eastAsia="Arial Unicode MS" w:hAnsi="Arial Unicode MS" w:cs="Arial Unicode MS"/>
          <w:sz w:val="24"/>
          <w:szCs w:val="24"/>
        </w:rPr>
      </w:pPr>
      <w:r w:rsidRPr="00FB0599">
        <w:rPr>
          <w:rFonts w:ascii="Arial Unicode MS" w:eastAsia="Arial Unicode MS" w:hAnsi="Arial Unicode MS" w:cs="Arial Unicode MS"/>
          <w:sz w:val="72"/>
          <w:szCs w:val="72"/>
        </w:rPr>
        <w:lastRenderedPageBreak/>
        <w:t>Financial Plan</w:t>
      </w:r>
    </w:p>
    <w:p w:rsidR="00FB0599" w:rsidRDefault="00FB0599"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Our initial costs will total up to $60,784.</w:t>
      </w:r>
    </w:p>
    <w:p w:rsidR="00FB0599" w:rsidRDefault="00FB0599"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Within the first 3 years we expect exceed half a million</w:t>
      </w:r>
      <w:r w:rsidR="00930793">
        <w:rPr>
          <w:rFonts w:ascii="Arial Unicode MS" w:eastAsia="Arial Unicode MS" w:hAnsi="Arial Unicode MS" w:cs="Arial Unicode MS"/>
          <w:sz w:val="24"/>
          <w:szCs w:val="24"/>
        </w:rPr>
        <w:t xml:space="preserve"> in client services alone, retail is expected to exceed $119,000</w:t>
      </w:r>
    </w:p>
    <w:p w:rsidR="00930793"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Operating budget for one year is expected to be $88,000</w:t>
      </w:r>
    </w:p>
    <w:p w:rsidR="001C1839" w:rsidRDefault="00930793"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Estimated expenditures</w:t>
      </w:r>
      <w:r w:rsidR="001C1839">
        <w:rPr>
          <w:rFonts w:ascii="Arial Unicode MS" w:eastAsia="Arial Unicode MS" w:hAnsi="Arial Unicode MS" w:cs="Arial Unicode MS"/>
          <w:sz w:val="24"/>
          <w:szCs w:val="24"/>
        </w:rPr>
        <w:t xml:space="preserve"> for the next 3 years are $284,000</w:t>
      </w:r>
    </w:p>
    <w:tbl>
      <w:tblPr>
        <w:tblpPr w:leftFromText="180" w:rightFromText="180" w:vertAnchor="text" w:tblpX="159" w:tblpY="135"/>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92"/>
        <w:gridCol w:w="204"/>
        <w:gridCol w:w="5302"/>
      </w:tblGrid>
      <w:tr w:rsidR="002E6A60" w:rsidTr="007058F1">
        <w:tblPrEx>
          <w:tblCellMar>
            <w:top w:w="0" w:type="dxa"/>
            <w:bottom w:w="0" w:type="dxa"/>
          </w:tblCellMar>
        </w:tblPrEx>
        <w:trPr>
          <w:trHeight w:val="512"/>
        </w:trPr>
        <w:tc>
          <w:tcPr>
            <w:tcW w:w="4796" w:type="dxa"/>
            <w:gridSpan w:val="2"/>
          </w:tcPr>
          <w:p w:rsidR="002E6A60" w:rsidRDefault="00AB0612"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Current Assets</w:t>
            </w:r>
          </w:p>
        </w:tc>
        <w:tc>
          <w:tcPr>
            <w:tcW w:w="5302" w:type="dxa"/>
          </w:tcPr>
          <w:p w:rsidR="002E6A60" w:rsidRDefault="00AB0612"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Current liabilities</w:t>
            </w:r>
          </w:p>
        </w:tc>
      </w:tr>
      <w:tr w:rsidR="002E6A60" w:rsidTr="007058F1">
        <w:tblPrEx>
          <w:tblCellMar>
            <w:top w:w="0" w:type="dxa"/>
            <w:bottom w:w="0" w:type="dxa"/>
          </w:tblCellMar>
        </w:tblPrEx>
        <w:trPr>
          <w:trHeight w:val="543"/>
        </w:trPr>
        <w:tc>
          <w:tcPr>
            <w:tcW w:w="4796" w:type="dxa"/>
            <w:gridSpan w:val="2"/>
          </w:tcPr>
          <w:p w:rsidR="002E6A60" w:rsidRDefault="00AB0612"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Cash   $97,000</w:t>
            </w:r>
          </w:p>
        </w:tc>
        <w:tc>
          <w:tcPr>
            <w:tcW w:w="5302" w:type="dxa"/>
          </w:tcPr>
          <w:p w:rsidR="002E6A60" w:rsidRDefault="00AB0612"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Account Payables   $320</w:t>
            </w:r>
          </w:p>
        </w:tc>
      </w:tr>
      <w:tr w:rsidR="002E6A60" w:rsidTr="007058F1">
        <w:tblPrEx>
          <w:tblCellMar>
            <w:top w:w="0" w:type="dxa"/>
            <w:bottom w:w="0" w:type="dxa"/>
          </w:tblCellMar>
        </w:tblPrEx>
        <w:trPr>
          <w:trHeight w:val="240"/>
        </w:trPr>
        <w:tc>
          <w:tcPr>
            <w:tcW w:w="4796" w:type="dxa"/>
            <w:gridSpan w:val="2"/>
          </w:tcPr>
          <w:p w:rsidR="00AB0612" w:rsidRDefault="00AB0612"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Accounts receivable   $60,500</w:t>
            </w:r>
          </w:p>
        </w:tc>
        <w:tc>
          <w:tcPr>
            <w:tcW w:w="5302" w:type="dxa"/>
          </w:tcPr>
          <w:p w:rsidR="002E6A60" w:rsidRDefault="00AB0612"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Short-term Payables  $200</w:t>
            </w:r>
          </w:p>
        </w:tc>
      </w:tr>
      <w:tr w:rsidR="002E6A60" w:rsidTr="007058F1">
        <w:tblPrEx>
          <w:tblCellMar>
            <w:top w:w="0" w:type="dxa"/>
            <w:bottom w:w="0" w:type="dxa"/>
          </w:tblCellMar>
        </w:tblPrEx>
        <w:trPr>
          <w:trHeight w:val="367"/>
        </w:trPr>
        <w:tc>
          <w:tcPr>
            <w:tcW w:w="4796" w:type="dxa"/>
            <w:gridSpan w:val="2"/>
          </w:tcPr>
          <w:p w:rsidR="002E6A60" w:rsidRDefault="00AB0612"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Inventory   $30,00</w:t>
            </w:r>
            <w:r w:rsidR="002D56C6">
              <w:rPr>
                <w:rFonts w:ascii="Arial Unicode MS" w:eastAsia="Arial Unicode MS" w:hAnsi="Arial Unicode MS" w:cs="Arial Unicode MS"/>
                <w:sz w:val="24"/>
                <w:szCs w:val="24"/>
              </w:rPr>
              <w:t>3</w:t>
            </w:r>
          </w:p>
        </w:tc>
        <w:tc>
          <w:tcPr>
            <w:tcW w:w="5302" w:type="dxa"/>
          </w:tcPr>
          <w:p w:rsidR="002E6A60" w:rsidRDefault="00AB0612"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Others     $1</w:t>
            </w:r>
            <w:r w:rsidR="002D56C6">
              <w:rPr>
                <w:rFonts w:ascii="Arial Unicode MS" w:eastAsia="Arial Unicode MS" w:hAnsi="Arial Unicode MS" w:cs="Arial Unicode MS"/>
                <w:sz w:val="24"/>
                <w:szCs w:val="24"/>
              </w:rPr>
              <w:t>,1</w:t>
            </w:r>
            <w:r>
              <w:rPr>
                <w:rFonts w:ascii="Arial Unicode MS" w:eastAsia="Arial Unicode MS" w:hAnsi="Arial Unicode MS" w:cs="Arial Unicode MS"/>
                <w:sz w:val="24"/>
                <w:szCs w:val="24"/>
              </w:rPr>
              <w:t>15</w:t>
            </w:r>
          </w:p>
        </w:tc>
      </w:tr>
      <w:tr w:rsidR="002E6A60" w:rsidTr="007058F1">
        <w:tblPrEx>
          <w:tblCellMar>
            <w:top w:w="0" w:type="dxa"/>
            <w:bottom w:w="0" w:type="dxa"/>
          </w:tblCellMar>
        </w:tblPrEx>
        <w:trPr>
          <w:trHeight w:val="256"/>
        </w:trPr>
        <w:tc>
          <w:tcPr>
            <w:tcW w:w="4592" w:type="dxa"/>
          </w:tcPr>
          <w:p w:rsidR="002E6A60" w:rsidRDefault="002D56C6"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TOTAL Assets $187,503</w:t>
            </w:r>
          </w:p>
        </w:tc>
        <w:tc>
          <w:tcPr>
            <w:tcW w:w="5506" w:type="dxa"/>
            <w:gridSpan w:val="2"/>
          </w:tcPr>
          <w:p w:rsidR="002E6A60" w:rsidRDefault="002D56C6"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Total Liabilities   $1,635</w:t>
            </w:r>
          </w:p>
        </w:tc>
      </w:tr>
      <w:tr w:rsidR="002E6A60" w:rsidTr="007058F1">
        <w:tblPrEx>
          <w:tblCellMar>
            <w:top w:w="0" w:type="dxa"/>
            <w:bottom w:w="0" w:type="dxa"/>
          </w:tblCellMar>
        </w:tblPrEx>
        <w:trPr>
          <w:trHeight w:val="512"/>
        </w:trPr>
        <w:tc>
          <w:tcPr>
            <w:tcW w:w="4592" w:type="dxa"/>
          </w:tcPr>
          <w:p w:rsidR="002E6A60" w:rsidRDefault="004303AD"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FIXED Assets</w:t>
            </w:r>
          </w:p>
        </w:tc>
        <w:tc>
          <w:tcPr>
            <w:tcW w:w="5506" w:type="dxa"/>
            <w:gridSpan w:val="2"/>
          </w:tcPr>
          <w:p w:rsidR="002E6A60" w:rsidRDefault="004303AD"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LONG-TERM Debt </w:t>
            </w:r>
          </w:p>
        </w:tc>
      </w:tr>
      <w:tr w:rsidR="002E6A60" w:rsidTr="007058F1">
        <w:tblPrEx>
          <w:tblCellMar>
            <w:top w:w="0" w:type="dxa"/>
            <w:bottom w:w="0" w:type="dxa"/>
          </w:tblCellMar>
        </w:tblPrEx>
        <w:trPr>
          <w:trHeight w:val="784"/>
        </w:trPr>
        <w:tc>
          <w:tcPr>
            <w:tcW w:w="4592" w:type="dxa"/>
          </w:tcPr>
          <w:p w:rsidR="002E6A60" w:rsidRDefault="007B3DFA"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Equipment    $6,000</w:t>
            </w:r>
          </w:p>
        </w:tc>
        <w:tc>
          <w:tcPr>
            <w:tcW w:w="5506" w:type="dxa"/>
            <w:gridSpan w:val="2"/>
          </w:tcPr>
          <w:p w:rsidR="002E6A60" w:rsidRDefault="007B3DFA"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Bank Loans     $10,00</w:t>
            </w:r>
            <w:r w:rsidR="007058F1">
              <w:rPr>
                <w:rFonts w:ascii="Arial Unicode MS" w:eastAsia="Arial Unicode MS" w:hAnsi="Arial Unicode MS" w:cs="Arial Unicode MS"/>
                <w:sz w:val="24"/>
                <w:szCs w:val="24"/>
              </w:rPr>
              <w:t>4</w:t>
            </w:r>
          </w:p>
        </w:tc>
      </w:tr>
      <w:tr w:rsidR="002E6A60" w:rsidTr="007058F1">
        <w:tblPrEx>
          <w:tblCellMar>
            <w:top w:w="0" w:type="dxa"/>
            <w:bottom w:w="0" w:type="dxa"/>
          </w:tblCellMar>
        </w:tblPrEx>
        <w:trPr>
          <w:trHeight w:val="752"/>
        </w:trPr>
        <w:tc>
          <w:tcPr>
            <w:tcW w:w="4592" w:type="dxa"/>
          </w:tcPr>
          <w:p w:rsidR="002E6A60" w:rsidRDefault="007B3DFA"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Land       $88,000</w:t>
            </w:r>
          </w:p>
        </w:tc>
        <w:tc>
          <w:tcPr>
            <w:tcW w:w="5506" w:type="dxa"/>
            <w:gridSpan w:val="2"/>
          </w:tcPr>
          <w:p w:rsidR="002E6A60" w:rsidRDefault="007B3DFA"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Notes Payable     $450</w:t>
            </w:r>
          </w:p>
        </w:tc>
      </w:tr>
      <w:tr w:rsidR="002E6A60" w:rsidTr="007058F1">
        <w:tblPrEx>
          <w:tblCellMar>
            <w:top w:w="0" w:type="dxa"/>
            <w:bottom w:w="0" w:type="dxa"/>
          </w:tblCellMar>
        </w:tblPrEx>
        <w:trPr>
          <w:trHeight w:val="991"/>
        </w:trPr>
        <w:tc>
          <w:tcPr>
            <w:tcW w:w="4592" w:type="dxa"/>
          </w:tcPr>
          <w:p w:rsidR="002E6A60" w:rsidRDefault="007B3DFA"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Building    $</w:t>
            </w:r>
            <w:r w:rsidR="007058F1">
              <w:rPr>
                <w:rFonts w:ascii="Arial Unicode MS" w:eastAsia="Arial Unicode MS" w:hAnsi="Arial Unicode MS" w:cs="Arial Unicode MS"/>
                <w:sz w:val="24"/>
                <w:szCs w:val="24"/>
              </w:rPr>
              <w:t>30,070</w:t>
            </w:r>
          </w:p>
        </w:tc>
        <w:tc>
          <w:tcPr>
            <w:tcW w:w="5506" w:type="dxa"/>
            <w:gridSpan w:val="2"/>
          </w:tcPr>
          <w:p w:rsidR="002E6A60" w:rsidRDefault="007058F1"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Other Loans  $150</w:t>
            </w:r>
          </w:p>
        </w:tc>
      </w:tr>
      <w:tr w:rsidR="002E6A60" w:rsidTr="007058F1">
        <w:tblPrEx>
          <w:tblCellMar>
            <w:top w:w="0" w:type="dxa"/>
            <w:bottom w:w="0" w:type="dxa"/>
          </w:tblCellMar>
        </w:tblPrEx>
        <w:trPr>
          <w:trHeight w:val="624"/>
        </w:trPr>
        <w:tc>
          <w:tcPr>
            <w:tcW w:w="4592" w:type="dxa"/>
          </w:tcPr>
          <w:p w:rsidR="002E6A60" w:rsidRDefault="007058F1"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TOTAL FIXED ASSETS  $124,070</w:t>
            </w:r>
          </w:p>
        </w:tc>
        <w:tc>
          <w:tcPr>
            <w:tcW w:w="5506" w:type="dxa"/>
            <w:gridSpan w:val="2"/>
          </w:tcPr>
          <w:p w:rsidR="002E6A60" w:rsidRDefault="007058F1"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TOTAL LONG-TERM DEBT $10,604</w:t>
            </w:r>
          </w:p>
        </w:tc>
      </w:tr>
      <w:tr w:rsidR="00AB0612" w:rsidTr="007058F1">
        <w:tblPrEx>
          <w:tblCellMar>
            <w:top w:w="0" w:type="dxa"/>
            <w:bottom w:w="0" w:type="dxa"/>
          </w:tblCellMar>
        </w:tblPrEx>
        <w:trPr>
          <w:trHeight w:val="559"/>
        </w:trPr>
        <w:tc>
          <w:tcPr>
            <w:tcW w:w="4592" w:type="dxa"/>
          </w:tcPr>
          <w:p w:rsidR="00AB0612" w:rsidRDefault="007058F1"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TOTAL ASSETS       $ 311,573</w:t>
            </w:r>
          </w:p>
        </w:tc>
        <w:tc>
          <w:tcPr>
            <w:tcW w:w="5506" w:type="dxa"/>
            <w:gridSpan w:val="2"/>
          </w:tcPr>
          <w:p w:rsidR="00AB0612" w:rsidRDefault="007058F1" w:rsidP="00AB0612">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TOTAL LIABILITIES      $12,239</w:t>
            </w:r>
          </w:p>
        </w:tc>
      </w:tr>
      <w:tr w:rsidR="00AB0612" w:rsidTr="007058F1">
        <w:tblPrEx>
          <w:tblCellMar>
            <w:top w:w="0" w:type="dxa"/>
            <w:bottom w:w="0" w:type="dxa"/>
          </w:tblCellMar>
        </w:tblPrEx>
        <w:trPr>
          <w:trHeight w:val="688"/>
        </w:trPr>
        <w:tc>
          <w:tcPr>
            <w:tcW w:w="4592" w:type="dxa"/>
          </w:tcPr>
          <w:p w:rsidR="00AB0612" w:rsidRDefault="00AB0612" w:rsidP="00AB0612">
            <w:pPr>
              <w:spacing w:line="480" w:lineRule="auto"/>
              <w:rPr>
                <w:rFonts w:ascii="Arial Unicode MS" w:eastAsia="Arial Unicode MS" w:hAnsi="Arial Unicode MS" w:cs="Arial Unicode MS"/>
                <w:sz w:val="24"/>
                <w:szCs w:val="24"/>
              </w:rPr>
            </w:pPr>
          </w:p>
        </w:tc>
        <w:tc>
          <w:tcPr>
            <w:tcW w:w="5506" w:type="dxa"/>
            <w:gridSpan w:val="2"/>
          </w:tcPr>
          <w:p w:rsidR="00AB0612" w:rsidRDefault="00AB0612" w:rsidP="00AB0612">
            <w:pPr>
              <w:spacing w:line="480" w:lineRule="auto"/>
              <w:rPr>
                <w:rFonts w:ascii="Arial Unicode MS" w:eastAsia="Arial Unicode MS" w:hAnsi="Arial Unicode MS" w:cs="Arial Unicode MS"/>
                <w:sz w:val="24"/>
                <w:szCs w:val="24"/>
              </w:rPr>
            </w:pPr>
          </w:p>
        </w:tc>
      </w:tr>
      <w:tr w:rsidR="00AB0612" w:rsidTr="007058F1">
        <w:tblPrEx>
          <w:tblCellMar>
            <w:top w:w="0" w:type="dxa"/>
            <w:bottom w:w="0" w:type="dxa"/>
          </w:tblCellMar>
        </w:tblPrEx>
        <w:trPr>
          <w:trHeight w:val="288"/>
        </w:trPr>
        <w:tc>
          <w:tcPr>
            <w:tcW w:w="4592" w:type="dxa"/>
          </w:tcPr>
          <w:p w:rsidR="00AB0612" w:rsidRDefault="00AB0612" w:rsidP="00AB0612">
            <w:pPr>
              <w:spacing w:line="480" w:lineRule="auto"/>
              <w:rPr>
                <w:rFonts w:ascii="Arial Unicode MS" w:eastAsia="Arial Unicode MS" w:hAnsi="Arial Unicode MS" w:cs="Arial Unicode MS"/>
                <w:sz w:val="24"/>
                <w:szCs w:val="24"/>
              </w:rPr>
            </w:pPr>
          </w:p>
        </w:tc>
        <w:tc>
          <w:tcPr>
            <w:tcW w:w="5506" w:type="dxa"/>
            <w:gridSpan w:val="2"/>
          </w:tcPr>
          <w:p w:rsidR="00AB0612" w:rsidRDefault="00AB0612" w:rsidP="00AB0612">
            <w:pPr>
              <w:spacing w:line="480" w:lineRule="auto"/>
              <w:rPr>
                <w:rFonts w:ascii="Arial Unicode MS" w:eastAsia="Arial Unicode MS" w:hAnsi="Arial Unicode MS" w:cs="Arial Unicode MS"/>
                <w:sz w:val="24"/>
                <w:szCs w:val="24"/>
              </w:rPr>
            </w:pPr>
          </w:p>
        </w:tc>
      </w:tr>
    </w:tbl>
    <w:p w:rsidR="001C1839" w:rsidRPr="00FB0599" w:rsidRDefault="001C1839" w:rsidP="00930793">
      <w:pPr>
        <w:spacing w:line="480" w:lineRule="auto"/>
        <w:rPr>
          <w:rFonts w:ascii="Arial Unicode MS" w:eastAsia="Arial Unicode MS" w:hAnsi="Arial Unicode MS" w:cs="Arial Unicode MS"/>
          <w:sz w:val="24"/>
          <w:szCs w:val="24"/>
        </w:rPr>
      </w:pPr>
    </w:p>
    <w:p w:rsidR="00FB0599" w:rsidRDefault="007058F1"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will use the funds to build up our business</w:t>
      </w:r>
    </w:p>
    <w:p w:rsidR="007058F1" w:rsidRDefault="007058F1"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We will use a separate property as collateral </w:t>
      </w:r>
    </w:p>
    <w:p w:rsidR="00FB0599" w:rsidRDefault="007058F1"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will pay loans back monthly</w:t>
      </w:r>
      <w:r w:rsidR="00FB0599">
        <w:rPr>
          <w:rFonts w:ascii="Arial Unicode MS" w:eastAsia="Arial Unicode MS" w:hAnsi="Arial Unicode MS" w:cs="Arial Unicode MS"/>
          <w:sz w:val="24"/>
          <w:szCs w:val="24"/>
        </w:rPr>
        <w:br w:type="page"/>
      </w:r>
      <w:r w:rsidR="00366F7D">
        <w:rPr>
          <w:rFonts w:ascii="Arial Unicode MS" w:eastAsia="Arial Unicode MS" w:hAnsi="Arial Unicode MS" w:cs="Arial Unicode MS"/>
          <w:noProof/>
          <w:sz w:val="24"/>
          <w:szCs w:val="24"/>
        </w:rPr>
        <w:lastRenderedPageBreak/>
        <w:drawing>
          <wp:inline distT="0" distB="0" distL="0" distR="0">
            <wp:extent cx="6441038" cy="4178595"/>
            <wp:effectExtent l="19050" t="0" r="0" b="0"/>
            <wp:docPr id="4" name="Picture 3"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7"/>
                    <a:stretch>
                      <a:fillRect/>
                    </a:stretch>
                  </pic:blipFill>
                  <pic:spPr>
                    <a:xfrm>
                      <a:off x="0" y="0"/>
                      <a:ext cx="6446838" cy="4182358"/>
                    </a:xfrm>
                    <a:prstGeom prst="rect">
                      <a:avLst/>
                    </a:prstGeom>
                  </pic:spPr>
                </pic:pic>
              </a:graphicData>
            </a:graphic>
          </wp:inline>
        </w:drawing>
      </w:r>
    </w:p>
    <w:p w:rsidR="00B84958" w:rsidRDefault="004D11A4"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Lash Artist: Performing lash work in main room area</w:t>
      </w:r>
    </w:p>
    <w:p w:rsidR="00577370" w:rsidRDefault="00366F7D"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Estheticians: work in spa area</w:t>
      </w:r>
    </w:p>
    <w:p w:rsidR="00366F7D" w:rsidRDefault="00366F7D"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Massage therapists: Work in massage rooms</w:t>
      </w:r>
    </w:p>
    <w:p w:rsidR="00366F7D" w:rsidRDefault="00366F7D"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Reflexologist: In reflexology room</w:t>
      </w:r>
    </w:p>
    <w:p w:rsidR="004D11A4" w:rsidRDefault="00366F7D"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R.N. : Across the floor</w:t>
      </w:r>
    </w:p>
    <w:p w:rsidR="00366F7D" w:rsidRPr="00477BD4" w:rsidRDefault="00366F7D" w:rsidP="00930793">
      <w:pPr>
        <w:spacing w:line="48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Holistic Care Specialist: in care room</w:t>
      </w:r>
    </w:p>
    <w:sectPr w:rsidR="00366F7D" w:rsidRPr="00477BD4" w:rsidSect="0009780E">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541" w:rsidRDefault="00EA2541" w:rsidP="00695B77">
      <w:pPr>
        <w:spacing w:after="0" w:line="240" w:lineRule="auto"/>
      </w:pPr>
      <w:r>
        <w:separator/>
      </w:r>
    </w:p>
  </w:endnote>
  <w:endnote w:type="continuationSeparator" w:id="0">
    <w:p w:rsidR="00EA2541" w:rsidRDefault="00EA2541" w:rsidP="00695B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8735"/>
      <w:docPartObj>
        <w:docPartGallery w:val="Page Numbers (Bottom of Page)"/>
        <w:docPartUnique/>
      </w:docPartObj>
    </w:sdtPr>
    <w:sdtContent>
      <w:p w:rsidR="006D47C7" w:rsidRDefault="006D47C7">
        <w:pPr>
          <w:pStyle w:val="Footer"/>
          <w:jc w:val="right"/>
        </w:pPr>
        <w:fldSimple w:instr=" PAGE   \* MERGEFORMAT ">
          <w:r w:rsidR="00FD13D8">
            <w:rPr>
              <w:noProof/>
            </w:rPr>
            <w:t>2</w:t>
          </w:r>
        </w:fldSimple>
      </w:p>
    </w:sdtContent>
  </w:sdt>
  <w:p w:rsidR="006D47C7" w:rsidRDefault="006D47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541" w:rsidRDefault="00EA2541" w:rsidP="00695B77">
      <w:pPr>
        <w:spacing w:after="0" w:line="240" w:lineRule="auto"/>
      </w:pPr>
      <w:r>
        <w:separator/>
      </w:r>
    </w:p>
  </w:footnote>
  <w:footnote w:type="continuationSeparator" w:id="0">
    <w:p w:rsidR="00EA2541" w:rsidRDefault="00EA2541" w:rsidP="00695B7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rsids>
    <w:rsidRoot w:val="0017482E"/>
    <w:rsid w:val="0009780E"/>
    <w:rsid w:val="000F00B8"/>
    <w:rsid w:val="0017482E"/>
    <w:rsid w:val="001C1839"/>
    <w:rsid w:val="00207B9A"/>
    <w:rsid w:val="002D56C6"/>
    <w:rsid w:val="002E6A60"/>
    <w:rsid w:val="002F6A2D"/>
    <w:rsid w:val="00366F7D"/>
    <w:rsid w:val="004303AD"/>
    <w:rsid w:val="00477BD4"/>
    <w:rsid w:val="004D11A4"/>
    <w:rsid w:val="00577370"/>
    <w:rsid w:val="005E05E8"/>
    <w:rsid w:val="0060170C"/>
    <w:rsid w:val="006306E1"/>
    <w:rsid w:val="00632D69"/>
    <w:rsid w:val="00695B77"/>
    <w:rsid w:val="006A3D0F"/>
    <w:rsid w:val="006D47C7"/>
    <w:rsid w:val="007058F1"/>
    <w:rsid w:val="007B3DFA"/>
    <w:rsid w:val="007C08D1"/>
    <w:rsid w:val="00930793"/>
    <w:rsid w:val="009401E7"/>
    <w:rsid w:val="009F7298"/>
    <w:rsid w:val="00A20631"/>
    <w:rsid w:val="00AB0612"/>
    <w:rsid w:val="00B11BFD"/>
    <w:rsid w:val="00B84958"/>
    <w:rsid w:val="00CD578C"/>
    <w:rsid w:val="00D16F6D"/>
    <w:rsid w:val="00D817F3"/>
    <w:rsid w:val="00DD5541"/>
    <w:rsid w:val="00EA2541"/>
    <w:rsid w:val="00FB0599"/>
    <w:rsid w:val="00FD13D8"/>
    <w:rsid w:val="00FF20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80E"/>
  </w:style>
  <w:style w:type="paragraph" w:styleId="Heading1">
    <w:name w:val="heading 1"/>
    <w:basedOn w:val="Normal"/>
    <w:next w:val="Normal"/>
    <w:link w:val="Heading1Char"/>
    <w:uiPriority w:val="9"/>
    <w:qFormat/>
    <w:rsid w:val="001748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482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82E"/>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748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82E"/>
    <w:rPr>
      <w:rFonts w:ascii="Tahoma" w:hAnsi="Tahoma" w:cs="Tahoma"/>
      <w:sz w:val="16"/>
      <w:szCs w:val="16"/>
    </w:rPr>
  </w:style>
  <w:style w:type="paragraph" w:styleId="Title">
    <w:name w:val="Title"/>
    <w:basedOn w:val="Normal"/>
    <w:next w:val="Normal"/>
    <w:link w:val="TitleChar"/>
    <w:uiPriority w:val="10"/>
    <w:qFormat/>
    <w:rsid w:val="0017482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7482E"/>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17482E"/>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17482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7482E"/>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7482E"/>
    <w:rPr>
      <w:b/>
      <w:bCs/>
    </w:rPr>
  </w:style>
  <w:style w:type="paragraph" w:styleId="Quote">
    <w:name w:val="Quote"/>
    <w:basedOn w:val="Normal"/>
    <w:next w:val="Normal"/>
    <w:link w:val="QuoteChar"/>
    <w:uiPriority w:val="29"/>
    <w:qFormat/>
    <w:rsid w:val="0017482E"/>
    <w:rPr>
      <w:i/>
      <w:iCs/>
      <w:color w:val="000000" w:themeColor="text1"/>
    </w:rPr>
  </w:style>
  <w:style w:type="character" w:customStyle="1" w:styleId="QuoteChar">
    <w:name w:val="Quote Char"/>
    <w:basedOn w:val="DefaultParagraphFont"/>
    <w:link w:val="Quote"/>
    <w:uiPriority w:val="29"/>
    <w:rsid w:val="0017482E"/>
    <w:rPr>
      <w:i/>
      <w:iCs/>
      <w:color w:val="000000" w:themeColor="text1"/>
    </w:rPr>
  </w:style>
  <w:style w:type="character" w:styleId="IntenseEmphasis">
    <w:name w:val="Intense Emphasis"/>
    <w:basedOn w:val="DefaultParagraphFont"/>
    <w:uiPriority w:val="21"/>
    <w:qFormat/>
    <w:rsid w:val="0017482E"/>
    <w:rPr>
      <w:b/>
      <w:bCs/>
      <w:i/>
      <w:iCs/>
      <w:color w:val="4F81BD" w:themeColor="accent1"/>
    </w:rPr>
  </w:style>
  <w:style w:type="paragraph" w:styleId="Header">
    <w:name w:val="header"/>
    <w:basedOn w:val="Normal"/>
    <w:link w:val="HeaderChar"/>
    <w:uiPriority w:val="99"/>
    <w:semiHidden/>
    <w:unhideWhenUsed/>
    <w:rsid w:val="00695B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5B77"/>
  </w:style>
  <w:style w:type="paragraph" w:styleId="Footer">
    <w:name w:val="footer"/>
    <w:basedOn w:val="Normal"/>
    <w:link w:val="FooterChar"/>
    <w:uiPriority w:val="99"/>
    <w:unhideWhenUsed/>
    <w:rsid w:val="00695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B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1867</TotalTime>
  <Pages>12</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dcterms:created xsi:type="dcterms:W3CDTF">2020-09-18T04:56:00Z</dcterms:created>
  <dcterms:modified xsi:type="dcterms:W3CDTF">2020-09-19T22:42:00Z</dcterms:modified>
</cp:coreProperties>
</file>